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23387" w14:textId="321CB4BF" w:rsidR="004C5D7E" w:rsidRPr="006D2EC4" w:rsidRDefault="006D2EC4" w:rsidP="004C5D7E">
      <w:pPr>
        <w:rPr>
          <w:rFonts w:ascii="Times New Roman" w:eastAsia="Times New Roman" w:hAnsi="Times New Roman" w:cs="Times New Roman"/>
          <w:lang w:val="en-US" w:eastAsia="bg-BG"/>
        </w:rPr>
      </w:pPr>
      <w:r>
        <w:rPr>
          <w:rFonts w:ascii="Times New Roman" w:eastAsia="Times New Roman" w:hAnsi="Times New Roman" w:cs="Times New Roman"/>
          <w:lang w:val="en-US" w:eastAsia="bg-BG"/>
        </w:rPr>
        <w:t xml:space="preserve"> </w:t>
      </w:r>
    </w:p>
    <w:p w14:paraId="32634F21" w14:textId="77777777" w:rsidR="004C5D7E" w:rsidRDefault="004C5D7E" w:rsidP="00D87D5D">
      <w:pPr>
        <w:jc w:val="center"/>
        <w:rPr>
          <w:rFonts w:ascii="Qanelas" w:hAnsi="Qanelas"/>
          <w:b/>
          <w:bCs/>
          <w:color w:val="626976"/>
          <w:shd w:val="clear" w:color="auto" w:fill="FFFFFF"/>
        </w:rPr>
      </w:pPr>
    </w:p>
    <w:p w14:paraId="672B3B85" w14:textId="77777777" w:rsidR="004C5D7E" w:rsidRDefault="004C5D7E" w:rsidP="00D87D5D">
      <w:pPr>
        <w:jc w:val="center"/>
        <w:rPr>
          <w:rFonts w:ascii="Qanelas" w:hAnsi="Qanelas"/>
          <w:b/>
          <w:bCs/>
          <w:color w:val="626976"/>
          <w:shd w:val="clear" w:color="auto" w:fill="FFFFFF"/>
        </w:rPr>
      </w:pPr>
    </w:p>
    <w:p w14:paraId="7641EEF9" w14:textId="77777777" w:rsidR="00193487" w:rsidRDefault="00193487" w:rsidP="00D87D5D">
      <w:pPr>
        <w:jc w:val="center"/>
        <w:rPr>
          <w:rFonts w:ascii="Qanelas" w:hAnsi="Qanelas"/>
          <w:b/>
          <w:bCs/>
          <w:color w:val="626976"/>
          <w:shd w:val="clear" w:color="auto" w:fill="FFFFFF"/>
        </w:rPr>
      </w:pPr>
    </w:p>
    <w:p w14:paraId="0AE708AB" w14:textId="77777777" w:rsidR="00193487" w:rsidRDefault="00193487" w:rsidP="00D87D5D">
      <w:pPr>
        <w:jc w:val="center"/>
        <w:rPr>
          <w:rFonts w:ascii="Qanelas" w:hAnsi="Qanelas"/>
          <w:b/>
          <w:bCs/>
          <w:color w:val="626976"/>
          <w:shd w:val="clear" w:color="auto" w:fill="FFFFFF"/>
        </w:rPr>
      </w:pPr>
    </w:p>
    <w:p w14:paraId="4E76F6DD" w14:textId="5A79BA25" w:rsidR="00D87D5D" w:rsidRPr="00D87D5D" w:rsidRDefault="00D87D5D" w:rsidP="00D87D5D">
      <w:pPr>
        <w:jc w:val="center"/>
        <w:rPr>
          <w:rFonts w:ascii="Qanelas" w:hAnsi="Qanelas"/>
          <w:b/>
          <w:bCs/>
          <w:color w:val="626976"/>
          <w:shd w:val="clear" w:color="auto" w:fill="FFFFFF"/>
        </w:rPr>
      </w:pPr>
      <w:r w:rsidRPr="00D87D5D">
        <w:rPr>
          <w:rFonts w:ascii="Qanelas" w:hAnsi="Qanelas"/>
          <w:b/>
          <w:bCs/>
          <w:color w:val="626976"/>
          <w:shd w:val="clear" w:color="auto" w:fill="FFFFFF"/>
        </w:rPr>
        <w:t>Плачът на душата</w:t>
      </w:r>
    </w:p>
    <w:p w14:paraId="4C346E32" w14:textId="77777777" w:rsidR="00D87D5D" w:rsidRDefault="00D87D5D">
      <w:pPr>
        <w:rPr>
          <w:rFonts w:ascii="Qanelas" w:hAnsi="Qanelas"/>
          <w:color w:val="626976"/>
          <w:shd w:val="clear" w:color="auto" w:fill="FFFFFF"/>
        </w:rPr>
      </w:pPr>
    </w:p>
    <w:p w14:paraId="14DB586A" w14:textId="7C9007D6" w:rsidR="000E0AC0" w:rsidRDefault="00D87D5D">
      <w:pPr>
        <w:rPr>
          <w:rFonts w:ascii="Qanelas" w:hAnsi="Qanelas"/>
          <w:color w:val="626976"/>
          <w:shd w:val="clear" w:color="auto" w:fill="FFFFFF"/>
        </w:rPr>
      </w:pPr>
      <w:r>
        <w:rPr>
          <w:rFonts w:ascii="Qanelas" w:hAnsi="Qanelas"/>
          <w:color w:val="626976"/>
          <w:shd w:val="clear" w:color="auto" w:fill="FFFFFF"/>
        </w:rPr>
        <w:t>И тъй , някак бавно, под звуците на Ал Жеро, написах последните си редове. Онези най-бленувани, най-чакани, красиви, умни, носещи в душата си любов. Червеното небе над Москва, като тясна прокоба се бе просмукало в кожата ми. Наблюдаваше дишането, мислите , ума ми, и сякаш тихо , нашепвайки за присъствието си, се опитваше да ме изгони. И там някъде, прозвучаха онези, изпълнени с живот редове на отчаяние, страх, ужас, че кръвта на небето ще продължи бавно да тлее, а мен няма да ме има. Тогава настъпи студът, онзи сух, мъртъв студ. Една цигара, две цигари, три.....нито една от тях не беше достатъчна. Студено. Редовете все повече се обезсмисляха, главата ми се подмяташе измежду обувките, а душата си зарових в една вишнева градина, не далеч от патриаршеските езера, на север от Барикадная. Оставих я да чака, докато изпия всичката водка, докато изпуша всички цигари, докато поне малко вдигна главата си, за да видя залеза. Дори снегът не беше сняг, дъждът не беше дъжд, вятърът отдавна забравил за себе си, разсеяно подхвърляше листата от прозорец на прозорец. И утро не исках, да е нощ, да е тъмно, да ме изяде онова, дето толкова ме иска. Да ме погълне цялата, да ме изплюе, да се превърна в прах, да не мога да плача, да не искам да чакам, да ме има другаде, да изчезна, да ме няма. Да посинее това червено небе, дъждът да плаче, а вятъра да ме намери пак там, някъде, в онази вишнева градина, където се зарових.</w:t>
      </w:r>
    </w:p>
    <w:p w14:paraId="3C898771" w14:textId="031DC6B5" w:rsidR="004C5D7E" w:rsidRDefault="004C5D7E">
      <w:pPr>
        <w:rPr>
          <w:rFonts w:ascii="Qanelas" w:hAnsi="Qanelas"/>
          <w:color w:val="626976"/>
          <w:shd w:val="clear" w:color="auto" w:fill="FFFFFF"/>
        </w:rPr>
      </w:pPr>
    </w:p>
    <w:p w14:paraId="285CBA43" w14:textId="08627224" w:rsidR="004C5D7E" w:rsidRDefault="004C5D7E">
      <w:pPr>
        <w:rPr>
          <w:rFonts w:ascii="Qanelas" w:hAnsi="Qanelas"/>
          <w:color w:val="626976"/>
          <w:shd w:val="clear" w:color="auto" w:fill="FFFFFF"/>
        </w:rPr>
      </w:pPr>
    </w:p>
    <w:p w14:paraId="43C1725F" w14:textId="2B60FF0D" w:rsidR="004C5D7E" w:rsidRDefault="00193487">
      <w:r w:rsidRPr="009E0E20">
        <w:rPr>
          <w:rFonts w:ascii="Arial" w:hAnsi="Arial" w:cs="Arial"/>
          <w:b/>
          <w:sz w:val="22"/>
        </w:rPr>
        <w:t>Трето място за п</w:t>
      </w:r>
      <w:r>
        <w:rPr>
          <w:rFonts w:ascii="Arial" w:hAnsi="Arial" w:cs="Arial"/>
          <w:b/>
          <w:sz w:val="22"/>
        </w:rPr>
        <w:t xml:space="preserve">роза </w:t>
      </w:r>
      <w:r w:rsidRPr="00897519">
        <w:rPr>
          <w:rFonts w:ascii="Arial" w:hAnsi="Arial" w:cs="Arial"/>
          <w:b/>
          <w:sz w:val="22"/>
        </w:rPr>
        <w:t xml:space="preserve">– </w:t>
      </w:r>
      <w:r>
        <w:rPr>
          <w:rFonts w:ascii="Arial" w:hAnsi="Arial" w:cs="Arial"/>
          <w:sz w:val="22"/>
        </w:rPr>
        <w:t>Симона Стоянова</w:t>
      </w:r>
      <w:bookmarkStart w:id="0" w:name="_GoBack"/>
      <w:bookmarkEnd w:id="0"/>
    </w:p>
    <w:sectPr w:rsidR="004C5D7E" w:rsidSect="004C5D7E">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anelas">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5D"/>
    <w:rsid w:val="000E0AC0"/>
    <w:rsid w:val="00193487"/>
    <w:rsid w:val="004C5D7E"/>
    <w:rsid w:val="006D2EC4"/>
    <w:rsid w:val="00D87D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A1BB"/>
  <w15:chartTrackingRefBased/>
  <w15:docId w15:val="{5893E867-E5F4-AE40-BF9D-BEFCCDC2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60028">
      <w:bodyDiv w:val="1"/>
      <w:marLeft w:val="0"/>
      <w:marRight w:val="0"/>
      <w:marTop w:val="0"/>
      <w:marBottom w:val="0"/>
      <w:divBdr>
        <w:top w:val="none" w:sz="0" w:space="0" w:color="auto"/>
        <w:left w:val="none" w:sz="0" w:space="0" w:color="auto"/>
        <w:bottom w:val="none" w:sz="0" w:space="0" w:color="auto"/>
        <w:right w:val="none" w:sz="0" w:space="0" w:color="auto"/>
      </w:divBdr>
      <w:divsChild>
        <w:div w:id="687410969">
          <w:marLeft w:val="0"/>
          <w:marRight w:val="0"/>
          <w:marTop w:val="0"/>
          <w:marBottom w:val="0"/>
          <w:divBdr>
            <w:top w:val="none" w:sz="0" w:space="0" w:color="auto"/>
            <w:left w:val="none" w:sz="0" w:space="0" w:color="auto"/>
            <w:bottom w:val="none" w:sz="0" w:space="0" w:color="auto"/>
            <w:right w:val="none" w:sz="0" w:space="0" w:color="auto"/>
          </w:divBdr>
        </w:div>
        <w:div w:id="944270347">
          <w:marLeft w:val="0"/>
          <w:marRight w:val="0"/>
          <w:marTop w:val="0"/>
          <w:marBottom w:val="0"/>
          <w:divBdr>
            <w:top w:val="none" w:sz="0" w:space="0" w:color="auto"/>
            <w:left w:val="none" w:sz="0" w:space="0" w:color="auto"/>
            <w:bottom w:val="none" w:sz="0" w:space="0" w:color="auto"/>
            <w:right w:val="none" w:sz="0" w:space="0" w:color="auto"/>
          </w:divBdr>
        </w:div>
        <w:div w:id="187718532">
          <w:marLeft w:val="0"/>
          <w:marRight w:val="0"/>
          <w:marTop w:val="0"/>
          <w:marBottom w:val="0"/>
          <w:divBdr>
            <w:top w:val="none" w:sz="0" w:space="0" w:color="auto"/>
            <w:left w:val="none" w:sz="0" w:space="0" w:color="auto"/>
            <w:bottom w:val="none" w:sz="0" w:space="0" w:color="auto"/>
            <w:right w:val="none" w:sz="0" w:space="0" w:color="auto"/>
          </w:divBdr>
        </w:div>
        <w:div w:id="1937712420">
          <w:marLeft w:val="0"/>
          <w:marRight w:val="0"/>
          <w:marTop w:val="0"/>
          <w:marBottom w:val="0"/>
          <w:divBdr>
            <w:top w:val="none" w:sz="0" w:space="0" w:color="auto"/>
            <w:left w:val="none" w:sz="0" w:space="0" w:color="auto"/>
            <w:bottom w:val="none" w:sz="0" w:space="0" w:color="auto"/>
            <w:right w:val="none" w:sz="0" w:space="0" w:color="auto"/>
          </w:divBdr>
        </w:div>
      </w:divsChild>
    </w:div>
    <w:div w:id="2095393208">
      <w:bodyDiv w:val="1"/>
      <w:marLeft w:val="0"/>
      <w:marRight w:val="0"/>
      <w:marTop w:val="0"/>
      <w:marBottom w:val="0"/>
      <w:divBdr>
        <w:top w:val="none" w:sz="0" w:space="0" w:color="auto"/>
        <w:left w:val="none" w:sz="0" w:space="0" w:color="auto"/>
        <w:bottom w:val="none" w:sz="0" w:space="0" w:color="auto"/>
        <w:right w:val="none" w:sz="0" w:space="0" w:color="auto"/>
      </w:divBdr>
      <w:divsChild>
        <w:div w:id="1646426562">
          <w:marLeft w:val="0"/>
          <w:marRight w:val="0"/>
          <w:marTop w:val="0"/>
          <w:marBottom w:val="0"/>
          <w:divBdr>
            <w:top w:val="none" w:sz="0" w:space="0" w:color="auto"/>
            <w:left w:val="none" w:sz="0" w:space="0" w:color="auto"/>
            <w:bottom w:val="none" w:sz="0" w:space="0" w:color="auto"/>
            <w:right w:val="none" w:sz="0" w:space="0" w:color="auto"/>
          </w:divBdr>
        </w:div>
        <w:div w:id="904878705">
          <w:marLeft w:val="0"/>
          <w:marRight w:val="0"/>
          <w:marTop w:val="0"/>
          <w:marBottom w:val="0"/>
          <w:divBdr>
            <w:top w:val="none" w:sz="0" w:space="0" w:color="auto"/>
            <w:left w:val="none" w:sz="0" w:space="0" w:color="auto"/>
            <w:bottom w:val="none" w:sz="0" w:space="0" w:color="auto"/>
            <w:right w:val="none" w:sz="0" w:space="0" w:color="auto"/>
          </w:divBdr>
        </w:div>
        <w:div w:id="1052339662">
          <w:marLeft w:val="0"/>
          <w:marRight w:val="0"/>
          <w:marTop w:val="0"/>
          <w:marBottom w:val="0"/>
          <w:divBdr>
            <w:top w:val="none" w:sz="0" w:space="0" w:color="auto"/>
            <w:left w:val="none" w:sz="0" w:space="0" w:color="auto"/>
            <w:bottom w:val="none" w:sz="0" w:space="0" w:color="auto"/>
            <w:right w:val="none" w:sz="0" w:space="0" w:color="auto"/>
          </w:divBdr>
        </w:div>
        <w:div w:id="29471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93D9718FD5C44CA742B49867EBD536" ma:contentTypeVersion="0" ma:contentTypeDescription="Създаване на нов документ" ma:contentTypeScope="" ma:versionID="ef7d0032cea1e26a34f3d2c4fe171825">
  <xsd:schema xmlns:xsd="http://www.w3.org/2001/XMLSchema" xmlns:xs="http://www.w3.org/2001/XMLSchema" xmlns:p="http://schemas.microsoft.com/office/2006/metadata/properties" xmlns:ns2="7b916922-9b11-4405-8048-d866fe1b0a52" targetNamespace="http://schemas.microsoft.com/office/2006/metadata/properties" ma:root="true" ma:fieldsID="7c17157636d8690eea1404bcea5131ae" ns2:_="">
    <xsd:import namespace="7b916922-9b11-4405-8048-d866fe1b0a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6922-9b11-4405-8048-d866fe1b0a52"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916922-9b11-4405-8048-d866fe1b0a52">U2EZSTYFJUYA-4-21</_dlc_DocId>
    <_dlc_DocIdUrl xmlns="7b916922-9b11-4405-8048-d866fe1b0a52">
      <Url>https://www.uni-ruse.bg/Centers/UB/_layouts/15/DocIdRedir.aspx?ID=U2EZSTYFJUYA-4-21</Url>
      <Description>U2EZSTYFJUYA-4-21</Description>
    </_dlc_DocIdUrl>
  </documentManagement>
</p:properties>
</file>

<file path=customXml/itemProps1.xml><?xml version="1.0" encoding="utf-8"?>
<ds:datastoreItem xmlns:ds="http://schemas.openxmlformats.org/officeDocument/2006/customXml" ds:itemID="{130CB686-8511-46E4-968C-E234B5E7D207}"/>
</file>

<file path=customXml/itemProps2.xml><?xml version="1.0" encoding="utf-8"?>
<ds:datastoreItem xmlns:ds="http://schemas.openxmlformats.org/officeDocument/2006/customXml" ds:itemID="{460FA381-A0DB-4198-A3E8-ECE4D9365A33}"/>
</file>

<file path=customXml/itemProps3.xml><?xml version="1.0" encoding="utf-8"?>
<ds:datastoreItem xmlns:ds="http://schemas.openxmlformats.org/officeDocument/2006/customXml" ds:itemID="{ADB1BE7A-1872-4481-A6E4-23A5D64B6484}"/>
</file>

<file path=customXml/itemProps4.xml><?xml version="1.0" encoding="utf-8"?>
<ds:datastoreItem xmlns:ds="http://schemas.openxmlformats.org/officeDocument/2006/customXml" ds:itemID="{9EE3A5EE-135D-42AB-A8D9-0BDA50568853}"/>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SOKY</dc:creator>
  <cp:keywords/>
  <dc:description/>
  <cp:lastModifiedBy>Виктория Иванова</cp:lastModifiedBy>
  <cp:revision>2</cp:revision>
  <dcterms:created xsi:type="dcterms:W3CDTF">2023-02-24T07:11:00Z</dcterms:created>
  <dcterms:modified xsi:type="dcterms:W3CDTF">2023-02-24T07:11:00Z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66f82995-4cc0-4338-9557-a3064d83cdb4</vt:lpwstr>
  </property>
  <property fmtid="{D5CDD505-2E9C-101B-9397-08002B2CF9AE}" pid="3" name="ContentTypeId">
    <vt:lpwstr>0x010100E393D9718FD5C44CA742B49867EBD536</vt:lpwstr>
  </property>
</Properties>
</file>